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31" w:rsidRDefault="002D03F5" w:rsidP="002D03F5">
      <w:pPr>
        <w:pStyle w:val="NoSpacing"/>
        <w:jc w:val="center"/>
      </w:pPr>
      <w:r>
        <w:t>WEST ST. MARY PARISH PORT, HARBOR &amp; TERMINAL DISTRICT</w:t>
      </w:r>
    </w:p>
    <w:p w:rsidR="002D03F5" w:rsidRDefault="002D03F5" w:rsidP="002D03F5">
      <w:pPr>
        <w:pStyle w:val="NoSpacing"/>
        <w:jc w:val="center"/>
      </w:pPr>
    </w:p>
    <w:p w:rsidR="002D03F5" w:rsidRDefault="002D03F5" w:rsidP="002D03F5">
      <w:pPr>
        <w:pStyle w:val="NoSpacing"/>
        <w:jc w:val="center"/>
      </w:pPr>
      <w:r>
        <w:t>OFFICIAL MINUTES</w:t>
      </w:r>
    </w:p>
    <w:p w:rsidR="002D03F5" w:rsidRDefault="002D03F5" w:rsidP="002D03F5">
      <w:pPr>
        <w:pStyle w:val="NoSpacing"/>
        <w:jc w:val="center"/>
      </w:pPr>
    </w:p>
    <w:p w:rsidR="002D03F5" w:rsidRDefault="002D03F5" w:rsidP="002D03F5">
      <w:pPr>
        <w:pStyle w:val="NoSpacing"/>
        <w:jc w:val="center"/>
      </w:pPr>
      <w:r>
        <w:t>AUGUST 2, 2011</w:t>
      </w:r>
    </w:p>
    <w:p w:rsidR="002D03F5" w:rsidRDefault="002D03F5" w:rsidP="002D03F5">
      <w:pPr>
        <w:pStyle w:val="NoSpacing"/>
        <w:jc w:val="center"/>
      </w:pPr>
    </w:p>
    <w:p w:rsidR="002D03F5" w:rsidRDefault="002D03F5" w:rsidP="002D03F5">
      <w:pPr>
        <w:pStyle w:val="NoSpacing"/>
        <w:jc w:val="center"/>
      </w:pPr>
      <w:r>
        <w:t>6:00 P.M.</w:t>
      </w:r>
    </w:p>
    <w:p w:rsidR="002D03F5" w:rsidRDefault="002D03F5" w:rsidP="002D03F5">
      <w:pPr>
        <w:pStyle w:val="NoSpacing"/>
        <w:jc w:val="center"/>
      </w:pPr>
    </w:p>
    <w:p w:rsidR="002D03F5" w:rsidRDefault="002D03F5" w:rsidP="002D03F5">
      <w:pPr>
        <w:pStyle w:val="NoSpacing"/>
        <w:jc w:val="center"/>
      </w:pPr>
    </w:p>
    <w:p w:rsidR="002D03F5" w:rsidRDefault="002D03F5" w:rsidP="002D03F5">
      <w:pPr>
        <w:pStyle w:val="NoSpacing"/>
      </w:pPr>
      <w:r>
        <w:t>The meeting was called to order by Mr. Tad Blevins, President of the Port Commission.  Mr. Phil Bell led in the Pledge of Allegiance.  A roll call resulted in the following:</w:t>
      </w:r>
    </w:p>
    <w:p w:rsidR="004F53BD" w:rsidRDefault="004F53BD" w:rsidP="002D03F5">
      <w:pPr>
        <w:pStyle w:val="NoSpacing"/>
      </w:pPr>
    </w:p>
    <w:p w:rsidR="004F53BD" w:rsidRDefault="004F53BD" w:rsidP="002D03F5">
      <w:pPr>
        <w:pStyle w:val="NoSpacing"/>
      </w:pPr>
      <w:r>
        <w:t>Present:                                                      Absent:</w:t>
      </w:r>
    </w:p>
    <w:p w:rsidR="004F53BD" w:rsidRDefault="004F53BD" w:rsidP="002D03F5">
      <w:pPr>
        <w:pStyle w:val="NoSpacing"/>
      </w:pPr>
    </w:p>
    <w:p w:rsidR="004F53BD" w:rsidRDefault="004F53BD" w:rsidP="002D03F5">
      <w:pPr>
        <w:pStyle w:val="NoSpacing"/>
      </w:pPr>
      <w:r>
        <w:t xml:space="preserve">Tad Blevins       </w:t>
      </w:r>
    </w:p>
    <w:p w:rsidR="004F53BD" w:rsidRDefault="004F53BD" w:rsidP="002D03F5">
      <w:pPr>
        <w:pStyle w:val="NoSpacing"/>
      </w:pPr>
      <w:r>
        <w:t>Calvin Deshotel</w:t>
      </w:r>
    </w:p>
    <w:p w:rsidR="004F53BD" w:rsidRDefault="004F53BD" w:rsidP="002D03F5">
      <w:pPr>
        <w:pStyle w:val="NoSpacing"/>
      </w:pPr>
      <w:r>
        <w:t>Ralph Longman</w:t>
      </w:r>
    </w:p>
    <w:p w:rsidR="004F53BD" w:rsidRDefault="004F53BD" w:rsidP="002D03F5">
      <w:pPr>
        <w:pStyle w:val="NoSpacing"/>
      </w:pPr>
      <w:r>
        <w:t>Greg Paul</w:t>
      </w:r>
    </w:p>
    <w:p w:rsidR="004F53BD" w:rsidRDefault="004F53BD" w:rsidP="002D03F5">
      <w:pPr>
        <w:pStyle w:val="NoSpacing"/>
      </w:pPr>
      <w:r>
        <w:t>John Lockett</w:t>
      </w:r>
    </w:p>
    <w:p w:rsidR="004F53BD" w:rsidRDefault="004F53BD" w:rsidP="002D03F5">
      <w:pPr>
        <w:pStyle w:val="NoSpacing"/>
      </w:pPr>
      <w:r>
        <w:t>Wayne Stevens</w:t>
      </w:r>
    </w:p>
    <w:p w:rsidR="004F53BD" w:rsidRDefault="004F53BD" w:rsidP="002D03F5">
      <w:pPr>
        <w:pStyle w:val="NoSpacing"/>
      </w:pPr>
      <w:r>
        <w:t>Wilson Terry</w:t>
      </w:r>
    </w:p>
    <w:p w:rsidR="004F53BD" w:rsidRDefault="004F53BD" w:rsidP="002D03F5">
      <w:pPr>
        <w:pStyle w:val="NoSpacing"/>
      </w:pPr>
      <w:r>
        <w:t>Phil Bell</w:t>
      </w:r>
    </w:p>
    <w:p w:rsidR="004F53BD" w:rsidRDefault="004F53BD" w:rsidP="002D03F5">
      <w:pPr>
        <w:pStyle w:val="NoSpacing"/>
      </w:pPr>
      <w:r>
        <w:t>Willie Peters</w:t>
      </w:r>
    </w:p>
    <w:p w:rsidR="004F53BD" w:rsidRDefault="004F53BD" w:rsidP="002D03F5">
      <w:pPr>
        <w:pStyle w:val="NoSpacing"/>
      </w:pPr>
    </w:p>
    <w:p w:rsidR="004F53BD" w:rsidRDefault="004F53BD" w:rsidP="002D03F5">
      <w:pPr>
        <w:pStyle w:val="NoSpacing"/>
      </w:pPr>
      <w:r>
        <w:t xml:space="preserve">Also present at the meeting were Mr. Rodger Robinson of Teche Talk, Mr. Roger Stouff of the Franklin Banner, Mr. Paul Naquin – St. Mary Parish President, Mr. Eric Duplantis, Port Attorney, Mr. Reid Miller of Miller Engineers, Mr. David Allain, and Ms. Rebecca O. Pellerin, Office Manager of the Port Commission.  </w:t>
      </w:r>
    </w:p>
    <w:p w:rsidR="002D03F5" w:rsidRDefault="002D03F5" w:rsidP="002D03F5">
      <w:pPr>
        <w:pStyle w:val="NoSpacing"/>
      </w:pPr>
    </w:p>
    <w:p w:rsidR="002D03F5" w:rsidRDefault="004F53BD" w:rsidP="002D03F5">
      <w:pPr>
        <w:pStyle w:val="NoSpacing"/>
      </w:pPr>
      <w:r>
        <w:t>A motion was made by Mr. Terry to dispense with the reading of July 5, 2011 meeting minutes and to accept the same.  The motion was seconded by Mr. Longman and carried unanimously.</w:t>
      </w:r>
    </w:p>
    <w:p w:rsidR="004F53BD" w:rsidRDefault="004F53BD" w:rsidP="002D03F5">
      <w:pPr>
        <w:pStyle w:val="NoSpacing"/>
      </w:pPr>
    </w:p>
    <w:p w:rsidR="004F53BD" w:rsidRDefault="002F65D3" w:rsidP="002D03F5">
      <w:pPr>
        <w:pStyle w:val="NoSpacing"/>
      </w:pPr>
      <w:r>
        <w:t>Mr. Paul Naquin, St. Mary Parish President reported that the sunken barge in the Baldwin/Charenton Navigational Canal has been sold at Sheriff’s Sale for $160,000.  A crane and barge have been moved to the site and removal of the barge should begin shortly and the barge should be out of the canal by next month.</w:t>
      </w:r>
    </w:p>
    <w:p w:rsidR="002F65D3" w:rsidRDefault="002F65D3" w:rsidP="002D03F5">
      <w:pPr>
        <w:pStyle w:val="NoSpacing"/>
      </w:pPr>
    </w:p>
    <w:p w:rsidR="002F65D3" w:rsidRDefault="002F65D3" w:rsidP="002D03F5">
      <w:pPr>
        <w:pStyle w:val="NoSpacing"/>
      </w:pPr>
      <w:r>
        <w:t xml:space="preserve">Mr. Naquin reported that he and Mr. Allain met last week and discussed the $2.2 million in Priority 5 in Capital Outlay Funds earmarked for the St. Mary Industrial Park.  Mr. Naquin recommended that money be used as soon as possible for infrastructure </w:t>
      </w:r>
      <w:r w:rsidR="00071D7A">
        <w:t xml:space="preserve">and/or bulkhead for the property.  Mr. Allain will continue to work with Mr. Naquin on this subject.  Mr. Naquin also mentioned possible funding from the Delta Authority for a grant for the Industrial Park for </w:t>
      </w:r>
      <w:r w:rsidR="0046748F">
        <w:t>bulk heading</w:t>
      </w:r>
      <w:r w:rsidR="00071D7A">
        <w:t xml:space="preserve"> or to dredge a slip.</w:t>
      </w:r>
    </w:p>
    <w:p w:rsidR="00071D7A" w:rsidRDefault="00071D7A" w:rsidP="002D03F5">
      <w:pPr>
        <w:pStyle w:val="NoSpacing"/>
      </w:pPr>
    </w:p>
    <w:p w:rsidR="00434DA3" w:rsidRDefault="00071D7A" w:rsidP="002D03F5">
      <w:pPr>
        <w:pStyle w:val="NoSpacing"/>
      </w:pPr>
      <w:r>
        <w:t xml:space="preserve">Mr. Allain reported that the Industrial Prospect committee met recently to discuss a port tenant, D &amp; L Salvage’s recent request to expand their operations at the Port.  Mr. Allain reported that the Port’s Attorney is working on the legal portion of the proposed expansion.  Mr. Duplantis said that he would </w:t>
      </w:r>
    </w:p>
    <w:p w:rsidR="00071D7A" w:rsidRDefault="00071D7A" w:rsidP="002D03F5">
      <w:pPr>
        <w:pStyle w:val="NoSpacing"/>
      </w:pPr>
      <w:r>
        <w:t>try to have something for next month’s meeting.</w:t>
      </w:r>
      <w:r w:rsidR="00434DA3">
        <w:t xml:space="preserve">  Mr. Allain reported that a Right of Way change needs to be made to accommodate other tenants at the Port.  </w:t>
      </w:r>
      <w:r>
        <w:t>Mr. Allain reported</w:t>
      </w:r>
      <w:r w:rsidR="003D1D37">
        <w:t xml:space="preserve"> that D &amp; L Salvage has verbal</w:t>
      </w:r>
      <w:r w:rsidR="00434DA3">
        <w:t xml:space="preserve">ly agreed to the proposed terms.  </w:t>
      </w:r>
    </w:p>
    <w:p w:rsidR="00434DA3" w:rsidRDefault="00434DA3" w:rsidP="002D03F5">
      <w:pPr>
        <w:pStyle w:val="NoSpacing"/>
      </w:pPr>
    </w:p>
    <w:p w:rsidR="00434DA3" w:rsidRDefault="00434DA3" w:rsidP="002D03F5">
      <w:pPr>
        <w:pStyle w:val="NoSpacing"/>
      </w:pPr>
      <w:r>
        <w:t xml:space="preserve">Mr. Allain reported that Miller Engineers has received bids for the construction of a concrete foundation for the Broadband Tower to be located at the Port.  The lowest bid received was from Superior Services in the amount of $8,016.00.  Mr. Reid Miller reported that the concrete foundation will be approximately 14 feet by 14 feet and </w:t>
      </w:r>
      <w:r w:rsidR="00416607">
        <w:t>approximately 40 inches deep.  A lease with rental rates will be negotiated with Gulf Coast Broadband and Mr. Allain reported that certain security issues will be addressed including the need for fencing around the tower.  Mr. Miller said that he would contact Superior Services and request that they hold the bid.</w:t>
      </w:r>
      <w:r w:rsidR="00630898">
        <w:t xml:space="preserve">  A motion was made by Mr. Stevens to authorize approval of a lease with Gulf Coast Broadband contingent upon all details being worked out.  The motion was seconded by Mr. Peters and carried unanimously.</w:t>
      </w:r>
    </w:p>
    <w:p w:rsidR="00416607" w:rsidRDefault="00630898" w:rsidP="002D03F5">
      <w:pPr>
        <w:pStyle w:val="NoSpacing"/>
      </w:pPr>
      <w:r>
        <w:t xml:space="preserve"> </w:t>
      </w:r>
    </w:p>
    <w:p w:rsidR="00416607" w:rsidRDefault="00416607" w:rsidP="002D03F5">
      <w:pPr>
        <w:pStyle w:val="NoSpacing"/>
      </w:pPr>
      <w:r>
        <w:t>A motion was made by Mr. Terry to approve payment of an invoice</w:t>
      </w:r>
      <w:r w:rsidR="0046748F">
        <w:t xml:space="preserve"> in the amount of $5,101.85</w:t>
      </w:r>
      <w:r>
        <w:t xml:space="preserve"> to Miller Engineers for design and related services in connection with the wireless </w:t>
      </w:r>
      <w:r w:rsidR="00630898">
        <w:t>broadband tower foundation.  The motion was seconded by Mr. Stevens and carried unanimously.</w:t>
      </w:r>
    </w:p>
    <w:p w:rsidR="00416607" w:rsidRDefault="00416607" w:rsidP="002D03F5">
      <w:pPr>
        <w:pStyle w:val="NoSpacing"/>
      </w:pPr>
    </w:p>
    <w:p w:rsidR="00AD0810" w:rsidRDefault="00630898" w:rsidP="002D03F5">
      <w:pPr>
        <w:pStyle w:val="NoSpacing"/>
      </w:pPr>
      <w:r>
        <w:t xml:space="preserve">Mr. Allain reported that Mr. Frank Naquin with the Louisiana Department of Health and Hospitals visited the Port’s water plant and performed an inspection.  There were no citations reported and the water plant was reported in good running condition.  A letter from Mr. Naquin listed several items that need to be purchased and available at the water plant including a chlorine repair kit and scuba equipment, both of which have been received and are in place at the water plant.  </w:t>
      </w:r>
      <w:r w:rsidR="00AD0810">
        <w:t xml:space="preserve">Mr. Allain presented the Commissioners with </w:t>
      </w:r>
      <w:r>
        <w:t>the Cross Connection Control and Backflow Prevention Program Policy</w:t>
      </w:r>
      <w:r w:rsidR="00AD0810">
        <w:t xml:space="preserve"> as well as sample letters that will be mailed to water customers requiring backflow preventers.  The letters will include a list of licensed plumbers in the area and will allow the customers a specified time frame to have the backflow preventers installed.  A motion was made by Mr. Deshotel to adopt a </w:t>
      </w:r>
      <w:r w:rsidR="0046748F">
        <w:t>resolution enforcing</w:t>
      </w:r>
      <w:r w:rsidR="00AD0810">
        <w:t xml:space="preserve"> the State of Louisiana State Sanitary </w:t>
      </w:r>
      <w:r w:rsidR="0046748F">
        <w:t>Code,</w:t>
      </w:r>
      <w:r w:rsidR="00AD0810">
        <w:t xml:space="preserve"> Title 51, Part XII – water supplies of the code govern the rules and regulations for the operation and maintenance of public and private water systems (</w:t>
      </w:r>
      <w:r w:rsidR="0046748F">
        <w:t>Resolution</w:t>
      </w:r>
      <w:r w:rsidR="00AD0810">
        <w:t xml:space="preserve"> attached).  The motion was seconded by Mr. Paul and carried unanimously.</w:t>
      </w:r>
    </w:p>
    <w:p w:rsidR="00AD0810" w:rsidRDefault="00AD0810" w:rsidP="002D03F5">
      <w:pPr>
        <w:pStyle w:val="NoSpacing"/>
      </w:pPr>
    </w:p>
    <w:p w:rsidR="003F6C88" w:rsidRDefault="00AD0810" w:rsidP="002D03F5">
      <w:pPr>
        <w:pStyle w:val="NoSpacing"/>
      </w:pPr>
      <w:r>
        <w:t xml:space="preserve">Mr. Allain also reported that after speaking with Mr. Naquin of LA DHH, he </w:t>
      </w:r>
      <w:r w:rsidR="003F6C88">
        <w:t xml:space="preserve">cited a statute in Louisiana state law that a minimum of two sources of ground water shall be provided for the water system.  Mr. Naquin suggested that the Port install </w:t>
      </w:r>
      <w:proofErr w:type="gramStart"/>
      <w:r w:rsidR="003F6C88">
        <w:t>another</w:t>
      </w:r>
      <w:r w:rsidR="0046748F">
        <w:t xml:space="preserve"> water</w:t>
      </w:r>
      <w:proofErr w:type="gramEnd"/>
      <w:r w:rsidR="003F6C88">
        <w:t xml:space="preserve"> well and that next year would be sufficient.  Discussion followed and it was agreed that the cost for installation of an additional well for the water system would be included in the 2012 Port budget.</w:t>
      </w:r>
    </w:p>
    <w:p w:rsidR="003F6C88" w:rsidRDefault="003F6C88" w:rsidP="002D03F5">
      <w:pPr>
        <w:pStyle w:val="NoSpacing"/>
      </w:pPr>
    </w:p>
    <w:p w:rsidR="00416607" w:rsidRDefault="003F6C88" w:rsidP="002D03F5">
      <w:pPr>
        <w:pStyle w:val="NoSpacing"/>
      </w:pPr>
      <w:r>
        <w:t>A motion was made by Mr. Paul to adopt the approval of budget adjustments</w:t>
      </w:r>
      <w:r w:rsidR="00AB33C6">
        <w:t xml:space="preserve"> as presented </w:t>
      </w:r>
      <w:r>
        <w:t xml:space="preserve"> to accommodate the salary adjustments approved at the July 5, 2011 port commission meeting</w:t>
      </w:r>
      <w:r w:rsidR="00AB33C6">
        <w:t>, add $4,000 to Mileage,</w:t>
      </w:r>
      <w:r>
        <w:t xml:space="preserve"> to add $5,000 to </w:t>
      </w:r>
      <w:r w:rsidR="00524D68">
        <w:t>Engineers, add $10,000 to Capital Improvements for the construction of the concrete foun</w:t>
      </w:r>
      <w:r w:rsidR="00C45A64">
        <w:t xml:space="preserve">dation for the broad band tower </w:t>
      </w:r>
      <w:r w:rsidR="00AB33C6">
        <w:t>; subtract $15</w:t>
      </w:r>
      <w:r w:rsidR="00C45A64">
        <w:t>,000 from Revenues over Expenses, subtract $14,000 from Health Insurance, subtract $1,000 from payroll taxes, subtract $4,000 from Pump Maintenance.  All adjustments were made inside of the budget with the exception of the adjustment for the construction of the concrete foundation.</w:t>
      </w:r>
      <w:r w:rsidR="00AB33C6">
        <w:t xml:space="preserve">  The motion was seconded by Mr. Bell and carried unanimously.</w:t>
      </w:r>
    </w:p>
    <w:p w:rsidR="00AB33C6" w:rsidRDefault="00AB33C6" w:rsidP="002D03F5">
      <w:pPr>
        <w:pStyle w:val="NoSpacing"/>
      </w:pPr>
    </w:p>
    <w:p w:rsidR="00AB33C6" w:rsidRDefault="00AB33C6" w:rsidP="002D03F5">
      <w:pPr>
        <w:pStyle w:val="NoSpacing"/>
      </w:pPr>
      <w:r>
        <w:t xml:space="preserve">A motion was made by Mr. Terry to issue letters of no objection to the U.S. Corps of Engineers on behalf of AT &amp; T and Evonik Carbon Black.  The motion was seconded by Mr. Peters and carried unanimously.  </w:t>
      </w:r>
    </w:p>
    <w:p w:rsidR="00AB33C6" w:rsidRDefault="00AB33C6" w:rsidP="002D03F5">
      <w:pPr>
        <w:pStyle w:val="NoSpacing"/>
      </w:pPr>
    </w:p>
    <w:p w:rsidR="00AB33C6" w:rsidRDefault="00AB33C6" w:rsidP="002D03F5">
      <w:pPr>
        <w:pStyle w:val="NoSpacing"/>
      </w:pPr>
      <w:r>
        <w:lastRenderedPageBreak/>
        <w:t xml:space="preserve">There being no further business to be discussed, a motion was made by Mr. Longman to adjourn the meeting.  The motion was seconded by Mr. Peters and carried unanimously.  The meeting adjourned at </w:t>
      </w:r>
      <w:r w:rsidR="00630DA9">
        <w:t>6:34 p.m.</w:t>
      </w:r>
    </w:p>
    <w:p w:rsidR="00630DA9" w:rsidRDefault="00630DA9" w:rsidP="002D03F5">
      <w:pPr>
        <w:pStyle w:val="NoSpacing"/>
      </w:pPr>
    </w:p>
    <w:p w:rsidR="00630DA9" w:rsidRDefault="00630DA9" w:rsidP="002D03F5">
      <w:pPr>
        <w:pStyle w:val="NoSpacing"/>
      </w:pPr>
    </w:p>
    <w:p w:rsidR="00630DA9" w:rsidRDefault="00630DA9" w:rsidP="002D03F5">
      <w:pPr>
        <w:pStyle w:val="NoSpacing"/>
      </w:pPr>
    </w:p>
    <w:p w:rsidR="00630DA9" w:rsidRDefault="00630DA9" w:rsidP="002D03F5">
      <w:pPr>
        <w:pStyle w:val="NoSpacing"/>
      </w:pPr>
    </w:p>
    <w:p w:rsidR="00630DA9" w:rsidRDefault="00630DA9" w:rsidP="002D03F5">
      <w:pPr>
        <w:pStyle w:val="NoSpacing"/>
      </w:pPr>
      <w:r>
        <w:t xml:space="preserve">                                            </w:t>
      </w:r>
      <w:r>
        <w:tab/>
        <w:t>SIGNED ____________________________________________</w:t>
      </w:r>
    </w:p>
    <w:p w:rsidR="00630DA9" w:rsidRDefault="00630DA9" w:rsidP="002D03F5">
      <w:pPr>
        <w:pStyle w:val="NoSpacing"/>
      </w:pPr>
      <w:r>
        <w:t xml:space="preserve">                                                                          Ralph Longman, Secretary</w:t>
      </w:r>
    </w:p>
    <w:p w:rsidR="00630DA9" w:rsidRDefault="00630DA9" w:rsidP="002D03F5">
      <w:pPr>
        <w:pStyle w:val="NoSpacing"/>
      </w:pPr>
      <w:r>
        <w:t xml:space="preserve">                           </w:t>
      </w:r>
    </w:p>
    <w:p w:rsidR="00374F7C" w:rsidRDefault="00374F7C" w:rsidP="002D03F5">
      <w:pPr>
        <w:pStyle w:val="NoSpacing"/>
      </w:pPr>
    </w:p>
    <w:p w:rsidR="00374F7C" w:rsidRDefault="00374F7C" w:rsidP="002D03F5">
      <w:pPr>
        <w:pStyle w:val="NoSpacing"/>
      </w:pPr>
    </w:p>
    <w:p w:rsidR="00374F7C" w:rsidRDefault="00374F7C" w:rsidP="002D03F5">
      <w:pPr>
        <w:pStyle w:val="NoSpacing"/>
      </w:pPr>
    </w:p>
    <w:p w:rsidR="00374F7C" w:rsidRDefault="00374F7C" w:rsidP="002D03F5">
      <w:pPr>
        <w:pStyle w:val="NoSpacing"/>
      </w:pPr>
    </w:p>
    <w:sectPr w:rsidR="00374F7C"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03F5"/>
    <w:rsid w:val="00071D7A"/>
    <w:rsid w:val="000E3B51"/>
    <w:rsid w:val="00152543"/>
    <w:rsid w:val="002D03F5"/>
    <w:rsid w:val="002F65D3"/>
    <w:rsid w:val="00374F7C"/>
    <w:rsid w:val="003D1D37"/>
    <w:rsid w:val="003F6C88"/>
    <w:rsid w:val="00416607"/>
    <w:rsid w:val="00434DA3"/>
    <w:rsid w:val="0046748F"/>
    <w:rsid w:val="004F53BD"/>
    <w:rsid w:val="00513813"/>
    <w:rsid w:val="00524D68"/>
    <w:rsid w:val="00530E24"/>
    <w:rsid w:val="00630898"/>
    <w:rsid w:val="00630DA9"/>
    <w:rsid w:val="00896088"/>
    <w:rsid w:val="00A17F31"/>
    <w:rsid w:val="00AB33C6"/>
    <w:rsid w:val="00AD0810"/>
    <w:rsid w:val="00BC4B21"/>
    <w:rsid w:val="00C45A64"/>
    <w:rsid w:val="00E3326E"/>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3F5"/>
    <w:pPr>
      <w:spacing w:after="0"/>
    </w:pPr>
  </w:style>
  <w:style w:type="paragraph" w:styleId="BalloonText">
    <w:name w:val="Balloon Text"/>
    <w:basedOn w:val="Normal"/>
    <w:link w:val="BalloonTextChar"/>
    <w:uiPriority w:val="99"/>
    <w:semiHidden/>
    <w:unhideWhenUsed/>
    <w:rsid w:val="004674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6</cp:revision>
  <cp:lastPrinted>2011-08-25T16:33:00Z</cp:lastPrinted>
  <dcterms:created xsi:type="dcterms:W3CDTF">2011-08-22T18:29:00Z</dcterms:created>
  <dcterms:modified xsi:type="dcterms:W3CDTF">2011-08-25T16:40:00Z</dcterms:modified>
</cp:coreProperties>
</file>